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41" w:rsidRDefault="002F1AA5" w:rsidP="002F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Meanwood Group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Meanwood Pharmacy</w:t>
      </w:r>
    </w:p>
    <w:p w:rsidR="002F1AA5" w:rsidRDefault="002F1AA5" w:rsidP="002F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548 Meanwood Road, LEEDS, LS6 4JN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597 Meanwood Road, LEEDS, LS6 4AY</w:t>
      </w:r>
    </w:p>
    <w:p w:rsidR="002F1AA5" w:rsidRDefault="002F1AA5" w:rsidP="002F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Tel:  0113 2305055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 0113 2307519</w:t>
      </w:r>
    </w:p>
    <w:p w:rsidR="002F1AA5" w:rsidRDefault="002F1AA5" w:rsidP="002F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HOME MONITORING OF</w:t>
      </w:r>
    </w:p>
    <w:p w:rsidR="002F1AA5" w:rsidRDefault="002F1AA5" w:rsidP="002F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BLOOD PRESSURE</w:t>
      </w:r>
    </w:p>
    <w:p w:rsidR="002F1AA5" w:rsidRDefault="002F1AA5" w:rsidP="002F1AA5">
      <w:pPr>
        <w:jc w:val="center"/>
      </w:pPr>
    </w:p>
    <w:p w:rsidR="002F1AA5" w:rsidRDefault="002F1AA5" w:rsidP="002F1AA5">
      <w:pPr>
        <w:jc w:val="center"/>
      </w:pPr>
      <w:r>
        <w:t>You have been asked to monitor your blood pressure (BP) at home.  We can make a more accurate assessment of your BP in this way.  Your monitor should be approved by the British Hypertensive Society.  This will be shown on the box.</w:t>
      </w:r>
    </w:p>
    <w:p w:rsidR="002F1AA5" w:rsidRDefault="002F1AA5" w:rsidP="002F1AA5">
      <w:pPr>
        <w:jc w:val="center"/>
      </w:pPr>
    </w:p>
    <w:p w:rsidR="002F1AA5" w:rsidRDefault="002F1AA5" w:rsidP="002F1AA5">
      <w:pPr>
        <w:jc w:val="center"/>
      </w:pPr>
      <w:r>
        <w:t>You should fit the cuff onto your arm as shown in the instructions.  Reading should be taken when you are sitting down.  2 BP readings should be taken at least 1 minute apart.  They should be taken twice a day, in the morning and in the evening.  We need 7 days of readings ideally, but a minimum of 4 days.  Enter the readings on the table below.  The readings from day 1 will be discarded, and then we will calculate the average from all the other readings.</w:t>
      </w:r>
    </w:p>
    <w:p w:rsidR="002F1AA5" w:rsidRDefault="002F1AA5" w:rsidP="002F1AA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2947"/>
        <w:gridCol w:w="2720"/>
        <w:gridCol w:w="2917"/>
        <w:gridCol w:w="2673"/>
      </w:tblGrid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NUMBER</w:t>
            </w:r>
          </w:p>
        </w:tc>
        <w:tc>
          <w:tcPr>
            <w:tcW w:w="5667" w:type="dxa"/>
            <w:gridSpan w:val="2"/>
          </w:tcPr>
          <w:p w:rsidR="002F1AA5" w:rsidRDefault="002F1AA5" w:rsidP="002F1AA5">
            <w:pPr>
              <w:jc w:val="center"/>
            </w:pPr>
            <w:r>
              <w:t>MORNING BP</w:t>
            </w:r>
          </w:p>
        </w:tc>
        <w:tc>
          <w:tcPr>
            <w:tcW w:w="5590" w:type="dxa"/>
            <w:gridSpan w:val="2"/>
          </w:tcPr>
          <w:p w:rsidR="002F1AA5" w:rsidRDefault="002F1AA5" w:rsidP="002F1AA5">
            <w:pPr>
              <w:jc w:val="center"/>
            </w:pPr>
            <w:r>
              <w:t>EVENING BP</w:t>
            </w: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  <w:r>
              <w:t>READING 1</w:t>
            </w: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  <w:r>
              <w:t>READING 2</w:t>
            </w: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READING 1</w:t>
            </w: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  <w:r>
              <w:t>READING 2</w:t>
            </w: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1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  <w:p w:rsidR="002F1AA5" w:rsidRDefault="002F1AA5" w:rsidP="002F1AA5">
            <w:pPr>
              <w:jc w:val="center"/>
            </w:pP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2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  <w:p w:rsidR="002F1AA5" w:rsidRDefault="002F1AA5" w:rsidP="002F1AA5">
            <w:pPr>
              <w:jc w:val="center"/>
            </w:pP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3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  <w:p w:rsidR="002F1AA5" w:rsidRDefault="002F1AA5" w:rsidP="002F1AA5">
            <w:pPr>
              <w:jc w:val="center"/>
            </w:pP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4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  <w:p w:rsidR="002F1AA5" w:rsidRDefault="002F1AA5" w:rsidP="002F1AA5">
            <w:pPr>
              <w:jc w:val="center"/>
            </w:pP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5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  <w:p w:rsidR="002F1AA5" w:rsidRDefault="002F1AA5" w:rsidP="002F1AA5">
            <w:pPr>
              <w:jc w:val="center"/>
            </w:pP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6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  <w:p w:rsidR="002F1AA5" w:rsidRDefault="002F1AA5" w:rsidP="002F1AA5">
            <w:pPr>
              <w:jc w:val="center"/>
            </w:pP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DAY 7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  <w:p w:rsidR="002F1AA5" w:rsidRDefault="002F1AA5" w:rsidP="002F1AA5">
            <w:pPr>
              <w:jc w:val="center"/>
            </w:pPr>
          </w:p>
        </w:tc>
      </w:tr>
      <w:tr w:rsidR="002F1AA5" w:rsidTr="002F1AA5">
        <w:trPr>
          <w:jc w:val="center"/>
        </w:trPr>
        <w:tc>
          <w:tcPr>
            <w:tcW w:w="2917" w:type="dxa"/>
          </w:tcPr>
          <w:p w:rsidR="002F1AA5" w:rsidRDefault="002F1AA5" w:rsidP="002F1AA5">
            <w:pPr>
              <w:jc w:val="center"/>
            </w:pPr>
            <w:r>
              <w:t>Office use only:     For Dr assessing – Mean of DAY 2 onwards</w:t>
            </w:r>
          </w:p>
        </w:tc>
        <w:tc>
          <w:tcPr>
            <w:tcW w:w="294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720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917" w:type="dxa"/>
          </w:tcPr>
          <w:p w:rsidR="002F1AA5" w:rsidRDefault="002F1AA5" w:rsidP="002F1AA5">
            <w:pPr>
              <w:jc w:val="center"/>
            </w:pPr>
          </w:p>
        </w:tc>
        <w:tc>
          <w:tcPr>
            <w:tcW w:w="2673" w:type="dxa"/>
          </w:tcPr>
          <w:p w:rsidR="002F1AA5" w:rsidRDefault="002F1AA5" w:rsidP="002F1AA5">
            <w:pPr>
              <w:jc w:val="center"/>
            </w:pPr>
          </w:p>
        </w:tc>
      </w:tr>
    </w:tbl>
    <w:p w:rsidR="002F1AA5" w:rsidRDefault="002F1AA5" w:rsidP="002F1AA5">
      <w:pPr>
        <w:jc w:val="center"/>
      </w:pPr>
    </w:p>
    <w:p w:rsidR="002F1AA5" w:rsidRDefault="002F1AA5" w:rsidP="002F1AA5">
      <w:pPr>
        <w:jc w:val="center"/>
      </w:pPr>
    </w:p>
    <w:p w:rsidR="002F1AA5" w:rsidRDefault="002F1AA5" w:rsidP="002F1AA5">
      <w:pPr>
        <w:jc w:val="center"/>
      </w:pPr>
      <w:bookmarkStart w:id="0" w:name="_GoBack"/>
      <w:bookmarkEnd w:id="0"/>
    </w:p>
    <w:sectPr w:rsidR="002F1AA5" w:rsidSect="002F1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5"/>
    <w:rsid w:val="00195081"/>
    <w:rsid w:val="001C5B41"/>
    <w:rsid w:val="002F1AA5"/>
    <w:rsid w:val="004C45F8"/>
    <w:rsid w:val="00596D2D"/>
    <w:rsid w:val="00831E08"/>
    <w:rsid w:val="008519EF"/>
    <w:rsid w:val="009816F3"/>
    <w:rsid w:val="00A75B33"/>
    <w:rsid w:val="00B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A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A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A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AA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AA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AA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AA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AA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A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A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A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AA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AA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AA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AA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AA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AA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F1A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1A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A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F1AA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F1AA5"/>
    <w:rPr>
      <w:b/>
      <w:bCs/>
    </w:rPr>
  </w:style>
  <w:style w:type="character" w:styleId="Emphasis">
    <w:name w:val="Emphasis"/>
    <w:basedOn w:val="DefaultParagraphFont"/>
    <w:uiPriority w:val="20"/>
    <w:qFormat/>
    <w:rsid w:val="002F1A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1AA5"/>
    <w:rPr>
      <w:szCs w:val="32"/>
    </w:rPr>
  </w:style>
  <w:style w:type="paragraph" w:styleId="ListParagraph">
    <w:name w:val="List Paragraph"/>
    <w:basedOn w:val="Normal"/>
    <w:uiPriority w:val="34"/>
    <w:qFormat/>
    <w:rsid w:val="002F1A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1A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1A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A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AA5"/>
    <w:rPr>
      <w:b/>
      <w:i/>
      <w:sz w:val="24"/>
    </w:rPr>
  </w:style>
  <w:style w:type="character" w:styleId="SubtleEmphasis">
    <w:name w:val="Subtle Emphasis"/>
    <w:uiPriority w:val="19"/>
    <w:qFormat/>
    <w:rsid w:val="002F1A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1A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1A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1A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1A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AA5"/>
    <w:pPr>
      <w:outlineLvl w:val="9"/>
    </w:pPr>
  </w:style>
  <w:style w:type="table" w:styleId="TableGrid">
    <w:name w:val="Table Grid"/>
    <w:basedOn w:val="TableNormal"/>
    <w:uiPriority w:val="59"/>
    <w:rsid w:val="002F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A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A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A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AA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AA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AA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AA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AA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A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A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A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A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AA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AA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AA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AA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AA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AA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F1A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1A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A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F1AA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F1AA5"/>
    <w:rPr>
      <w:b/>
      <w:bCs/>
    </w:rPr>
  </w:style>
  <w:style w:type="character" w:styleId="Emphasis">
    <w:name w:val="Emphasis"/>
    <w:basedOn w:val="DefaultParagraphFont"/>
    <w:uiPriority w:val="20"/>
    <w:qFormat/>
    <w:rsid w:val="002F1A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1AA5"/>
    <w:rPr>
      <w:szCs w:val="32"/>
    </w:rPr>
  </w:style>
  <w:style w:type="paragraph" w:styleId="ListParagraph">
    <w:name w:val="List Paragraph"/>
    <w:basedOn w:val="Normal"/>
    <w:uiPriority w:val="34"/>
    <w:qFormat/>
    <w:rsid w:val="002F1A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1A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1A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A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AA5"/>
    <w:rPr>
      <w:b/>
      <w:i/>
      <w:sz w:val="24"/>
    </w:rPr>
  </w:style>
  <w:style w:type="character" w:styleId="SubtleEmphasis">
    <w:name w:val="Subtle Emphasis"/>
    <w:uiPriority w:val="19"/>
    <w:qFormat/>
    <w:rsid w:val="002F1A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1A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1A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1A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1A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AA5"/>
    <w:pPr>
      <w:outlineLvl w:val="9"/>
    </w:pPr>
  </w:style>
  <w:style w:type="table" w:styleId="TableGrid">
    <w:name w:val="Table Grid"/>
    <w:basedOn w:val="TableNormal"/>
    <w:uiPriority w:val="59"/>
    <w:rsid w:val="002F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Leeds CCG Demo PC</cp:lastModifiedBy>
  <cp:revision>1</cp:revision>
  <dcterms:created xsi:type="dcterms:W3CDTF">2020-07-13T14:25:00Z</dcterms:created>
  <dcterms:modified xsi:type="dcterms:W3CDTF">2020-07-13T14:41:00Z</dcterms:modified>
</cp:coreProperties>
</file>